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F3B2" w14:textId="77777777" w:rsidR="00AC60E5" w:rsidRDefault="007150BB" w:rsidP="007150BB">
      <w:pPr>
        <w:spacing w:after="0" w:line="240" w:lineRule="auto"/>
        <w:rPr>
          <w:sz w:val="28"/>
          <w:szCs w:val="28"/>
        </w:rPr>
      </w:pPr>
      <w:r w:rsidRPr="007150BB">
        <w:rPr>
          <w:sz w:val="28"/>
          <w:szCs w:val="28"/>
        </w:rPr>
        <w:t xml:space="preserve">A Look at </w:t>
      </w:r>
      <w:r w:rsidR="00304A04">
        <w:rPr>
          <w:sz w:val="28"/>
          <w:szCs w:val="28"/>
        </w:rPr>
        <w:t xml:space="preserve">Atmospheric </w:t>
      </w:r>
      <w:r w:rsidR="00AC60E5">
        <w:rPr>
          <w:sz w:val="28"/>
          <w:szCs w:val="28"/>
        </w:rPr>
        <w:t>Methane</w:t>
      </w:r>
    </w:p>
    <w:p w14:paraId="2ECBA844" w14:textId="77777777" w:rsidR="007150BB" w:rsidRPr="007150BB" w:rsidRDefault="007150BB" w:rsidP="007150BB">
      <w:pPr>
        <w:spacing w:after="0" w:line="240" w:lineRule="auto"/>
        <w:rPr>
          <w:sz w:val="28"/>
          <w:szCs w:val="28"/>
        </w:rPr>
      </w:pPr>
      <w:r w:rsidRPr="007150BB">
        <w:rPr>
          <w:sz w:val="28"/>
          <w:szCs w:val="28"/>
        </w:rPr>
        <w:t>Produced by Thomas J. Pfaff</w:t>
      </w:r>
    </w:p>
    <w:p w14:paraId="59B27741" w14:textId="77777777" w:rsidR="00FA092A" w:rsidRDefault="00FA092A" w:rsidP="00FA09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sustainabilitymath.org</w:t>
      </w:r>
    </w:p>
    <w:p w14:paraId="4C1C9080" w14:textId="798FE499" w:rsidR="00B70A1B" w:rsidRDefault="00B70A1B" w:rsidP="00B70A1B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Updated June 20</w:t>
      </w:r>
      <w:r w:rsidR="00561940">
        <w:rPr>
          <w:sz w:val="28"/>
          <w:szCs w:val="28"/>
        </w:rPr>
        <w:t>20</w:t>
      </w:r>
    </w:p>
    <w:p w14:paraId="7EE05257" w14:textId="77777777" w:rsidR="007150BB" w:rsidRDefault="007150BB" w:rsidP="007150BB">
      <w:pPr>
        <w:spacing w:after="0" w:line="240" w:lineRule="auto"/>
        <w:rPr>
          <w:sz w:val="28"/>
          <w:szCs w:val="28"/>
        </w:rPr>
      </w:pPr>
    </w:p>
    <w:p w14:paraId="7EC3DD9F" w14:textId="77777777" w:rsidR="001C4179" w:rsidRDefault="00AC60E5" w:rsidP="001C4179">
      <w:pPr>
        <w:keepNext/>
        <w:spacing w:after="0" w:line="240" w:lineRule="auto"/>
      </w:pPr>
      <w:r>
        <w:rPr>
          <w:noProof/>
        </w:rPr>
        <w:drawing>
          <wp:inline distT="0" distB="0" distL="0" distR="0" wp14:anchorId="5A130598" wp14:editId="2A30BC1E">
            <wp:extent cx="5943554" cy="593303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na-Loa-Methane-w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54" cy="593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A0D14" w14:textId="7748A16C" w:rsidR="007150BB" w:rsidRPr="00C607FC" w:rsidRDefault="001C4179" w:rsidP="001C4179">
      <w:pPr>
        <w:pStyle w:val="Caption"/>
        <w:rPr>
          <w:b w:val="0"/>
          <w:bCs w:val="0"/>
          <w:color w:val="auto"/>
          <w:sz w:val="24"/>
          <w:szCs w:val="24"/>
        </w:rPr>
      </w:pPr>
      <w:r w:rsidRPr="00C607FC">
        <w:rPr>
          <w:b w:val="0"/>
          <w:bCs w:val="0"/>
          <w:color w:val="auto"/>
          <w:sz w:val="24"/>
          <w:szCs w:val="24"/>
        </w:rPr>
        <w:t xml:space="preserve">Figure </w:t>
      </w:r>
      <w:r w:rsidR="00D735AE" w:rsidRPr="00C607FC">
        <w:rPr>
          <w:b w:val="0"/>
          <w:bCs w:val="0"/>
          <w:color w:val="auto"/>
          <w:sz w:val="24"/>
          <w:szCs w:val="24"/>
        </w:rPr>
        <w:fldChar w:fldCharType="begin"/>
      </w:r>
      <w:r w:rsidR="00D735AE" w:rsidRPr="00C607FC">
        <w:rPr>
          <w:b w:val="0"/>
          <w:bCs w:val="0"/>
          <w:color w:val="auto"/>
          <w:sz w:val="24"/>
          <w:szCs w:val="24"/>
        </w:rPr>
        <w:instrText xml:space="preserve"> SEQ Figure \* ARABIC </w:instrText>
      </w:r>
      <w:r w:rsidR="00D735AE" w:rsidRPr="00C607FC">
        <w:rPr>
          <w:b w:val="0"/>
          <w:bCs w:val="0"/>
          <w:color w:val="auto"/>
          <w:sz w:val="24"/>
          <w:szCs w:val="24"/>
        </w:rPr>
        <w:fldChar w:fldCharType="separate"/>
      </w:r>
      <w:r w:rsidRPr="00C607FC">
        <w:rPr>
          <w:b w:val="0"/>
          <w:bCs w:val="0"/>
          <w:color w:val="auto"/>
          <w:sz w:val="24"/>
          <w:szCs w:val="24"/>
        </w:rPr>
        <w:t>1</w:t>
      </w:r>
      <w:r w:rsidR="00D735AE" w:rsidRPr="00C607FC">
        <w:rPr>
          <w:b w:val="0"/>
          <w:bCs w:val="0"/>
          <w:color w:val="auto"/>
          <w:sz w:val="24"/>
          <w:szCs w:val="24"/>
        </w:rPr>
        <w:fldChar w:fldCharType="end"/>
      </w:r>
      <w:r w:rsidRPr="00C607FC">
        <w:rPr>
          <w:b w:val="0"/>
          <w:bCs w:val="0"/>
          <w:color w:val="auto"/>
          <w:sz w:val="24"/>
          <w:szCs w:val="24"/>
        </w:rPr>
        <w:t xml:space="preserve"> </w:t>
      </w:r>
      <w:r w:rsidR="00561940" w:rsidRPr="00561940">
        <w:rPr>
          <w:b w:val="0"/>
          <w:bCs w:val="0"/>
          <w:color w:val="auto"/>
          <w:sz w:val="24"/>
          <w:szCs w:val="24"/>
        </w:rPr>
        <w:t>Data from https://www.esrl.noaa.gov/gmd/ccgg/trends_ch4/</w:t>
      </w:r>
      <w:r w:rsidRPr="00C607FC">
        <w:rPr>
          <w:b w:val="0"/>
          <w:bCs w:val="0"/>
          <w:color w:val="auto"/>
          <w:sz w:val="24"/>
          <w:szCs w:val="24"/>
        </w:rPr>
        <w:t>with a fitted curve.</w:t>
      </w:r>
    </w:p>
    <w:p w14:paraId="71749CE4" w14:textId="7DFA1615" w:rsidR="002C2CA0" w:rsidRDefault="001C4179" w:rsidP="002C2CA0">
      <w:pPr>
        <w:rPr>
          <w:sz w:val="24"/>
          <w:szCs w:val="24"/>
        </w:rPr>
      </w:pPr>
      <w:r w:rsidRPr="00304A04">
        <w:rPr>
          <w:sz w:val="24"/>
          <w:szCs w:val="24"/>
        </w:rPr>
        <w:t>Answer the following questions using the fitted curve</w:t>
      </w:r>
      <w:r w:rsidR="008A42E3" w:rsidRPr="00304A04">
        <w:rPr>
          <w:sz w:val="24"/>
          <w:szCs w:val="24"/>
        </w:rPr>
        <w:t>,</w:t>
      </w:r>
      <w:r w:rsidR="00D456F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y=1563.46410202131+ 22.86682158665x-0.89679836582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+0.01315317092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8A42E3" w:rsidRPr="00304A04">
        <w:rPr>
          <w:sz w:val="24"/>
          <w:szCs w:val="24"/>
        </w:rPr>
        <w:t>,</w:t>
      </w:r>
      <w:r w:rsidR="00D456FF">
        <w:rPr>
          <w:sz w:val="24"/>
          <w:szCs w:val="24"/>
        </w:rPr>
        <w:t xml:space="preserve"> that is represented </w:t>
      </w:r>
      <w:r w:rsidRPr="00304A04">
        <w:rPr>
          <w:sz w:val="24"/>
          <w:szCs w:val="24"/>
        </w:rPr>
        <w:t xml:space="preserve">in Figure </w:t>
      </w:r>
      <w:r w:rsidR="00B70A1B">
        <w:rPr>
          <w:sz w:val="24"/>
          <w:szCs w:val="24"/>
        </w:rPr>
        <w:t>1.</w:t>
      </w:r>
    </w:p>
    <w:p w14:paraId="21B3D4DC" w14:textId="77777777" w:rsidR="002C2CA0" w:rsidRDefault="002C2CA0" w:rsidP="00837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CA0">
        <w:rPr>
          <w:sz w:val="24"/>
          <w:szCs w:val="24"/>
        </w:rPr>
        <w:lastRenderedPageBreak/>
        <w:t>Find a model with output Average MH4 in PPB and input years (or years after 1980). [Either delete this question or the figure, in which case provide the data.</w:t>
      </w:r>
    </w:p>
    <w:p w14:paraId="0AF9C37B" w14:textId="77777777" w:rsidR="002C2CA0" w:rsidRDefault="008A42E3" w:rsidP="00837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CA0">
        <w:rPr>
          <w:sz w:val="24"/>
          <w:szCs w:val="24"/>
        </w:rPr>
        <w:t xml:space="preserve">According to the model what will </w:t>
      </w:r>
      <w:r w:rsidR="00AC60E5" w:rsidRPr="002C2CA0">
        <w:rPr>
          <w:sz w:val="24"/>
          <w:szCs w:val="24"/>
        </w:rPr>
        <w:t>MH4</w:t>
      </w:r>
      <w:r w:rsidRPr="002C2CA0">
        <w:rPr>
          <w:sz w:val="24"/>
          <w:szCs w:val="24"/>
        </w:rPr>
        <w:t xml:space="preserve"> levels be in 2050?</w:t>
      </w:r>
    </w:p>
    <w:p w14:paraId="2ACD0B12" w14:textId="4B7D6FFD" w:rsidR="001C4179" w:rsidRPr="002C2CA0" w:rsidRDefault="001C4179" w:rsidP="00837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CA0">
        <w:rPr>
          <w:sz w:val="24"/>
          <w:szCs w:val="24"/>
        </w:rPr>
        <w:t xml:space="preserve">What is the rate of change of </w:t>
      </w:r>
      <w:r w:rsidR="00AC60E5" w:rsidRPr="002C2CA0">
        <w:rPr>
          <w:sz w:val="24"/>
          <w:szCs w:val="24"/>
        </w:rPr>
        <w:t>MH4</w:t>
      </w:r>
      <w:r w:rsidRPr="002C2CA0">
        <w:rPr>
          <w:sz w:val="24"/>
          <w:szCs w:val="24"/>
        </w:rPr>
        <w:t xml:space="preserve"> in 201</w:t>
      </w:r>
      <w:r w:rsidR="00561940">
        <w:rPr>
          <w:sz w:val="24"/>
          <w:szCs w:val="24"/>
        </w:rPr>
        <w:t>9</w:t>
      </w:r>
      <w:r w:rsidRPr="002C2CA0">
        <w:rPr>
          <w:sz w:val="24"/>
          <w:szCs w:val="24"/>
        </w:rPr>
        <w:t xml:space="preserve"> (the last year of the data set)</w:t>
      </w:r>
      <w:r w:rsidR="008B61FC" w:rsidRPr="002C2CA0">
        <w:rPr>
          <w:sz w:val="24"/>
          <w:szCs w:val="24"/>
        </w:rPr>
        <w:t xml:space="preserve"> and what is the percentage rate of change</w:t>
      </w:r>
      <w:r w:rsidRPr="002C2CA0">
        <w:rPr>
          <w:sz w:val="24"/>
          <w:szCs w:val="24"/>
        </w:rPr>
        <w:t>?</w:t>
      </w:r>
    </w:p>
    <w:p w14:paraId="172E6CA9" w14:textId="3574A703" w:rsidR="002C2CA0" w:rsidRDefault="008A42E3" w:rsidP="001C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A04">
        <w:rPr>
          <w:sz w:val="24"/>
          <w:szCs w:val="24"/>
        </w:rPr>
        <w:t xml:space="preserve">Assuming that </w:t>
      </w:r>
      <w:r w:rsidR="00AC60E5">
        <w:rPr>
          <w:sz w:val="24"/>
          <w:szCs w:val="24"/>
        </w:rPr>
        <w:t>MH4</w:t>
      </w:r>
      <w:r w:rsidRPr="00304A04">
        <w:rPr>
          <w:sz w:val="24"/>
          <w:szCs w:val="24"/>
        </w:rPr>
        <w:t xml:space="preserve"> levels continue to grow constantly at the 201</w:t>
      </w:r>
      <w:r w:rsidR="00561940">
        <w:rPr>
          <w:sz w:val="24"/>
          <w:szCs w:val="24"/>
        </w:rPr>
        <w:t>9</w:t>
      </w:r>
      <w:r w:rsidR="00EA4B82" w:rsidRPr="00304A04">
        <w:rPr>
          <w:sz w:val="24"/>
          <w:szCs w:val="24"/>
        </w:rPr>
        <w:t xml:space="preserve"> </w:t>
      </w:r>
      <w:r w:rsidRPr="00304A04">
        <w:rPr>
          <w:sz w:val="24"/>
          <w:szCs w:val="24"/>
        </w:rPr>
        <w:t xml:space="preserve">rates, what will </w:t>
      </w:r>
      <w:r w:rsidR="008B61FC">
        <w:rPr>
          <w:sz w:val="24"/>
          <w:szCs w:val="24"/>
        </w:rPr>
        <w:t xml:space="preserve">the </w:t>
      </w:r>
      <w:r w:rsidR="00AC60E5">
        <w:rPr>
          <w:sz w:val="24"/>
          <w:szCs w:val="24"/>
        </w:rPr>
        <w:t>MH4</w:t>
      </w:r>
      <w:r w:rsidRPr="00304A04">
        <w:rPr>
          <w:sz w:val="24"/>
          <w:szCs w:val="24"/>
        </w:rPr>
        <w:t xml:space="preserve"> </w:t>
      </w:r>
      <w:r w:rsidR="008B61FC">
        <w:rPr>
          <w:sz w:val="24"/>
          <w:szCs w:val="24"/>
        </w:rPr>
        <w:t>level</w:t>
      </w:r>
      <w:r w:rsidR="00C607FC">
        <w:rPr>
          <w:sz w:val="24"/>
          <w:szCs w:val="24"/>
        </w:rPr>
        <w:t>s</w:t>
      </w:r>
      <w:r w:rsidR="008B61FC">
        <w:rPr>
          <w:sz w:val="24"/>
          <w:szCs w:val="24"/>
        </w:rPr>
        <w:t xml:space="preserve"> reach</w:t>
      </w:r>
      <w:r w:rsidRPr="00304A04">
        <w:rPr>
          <w:sz w:val="24"/>
          <w:szCs w:val="24"/>
        </w:rPr>
        <w:t xml:space="preserve"> in 2050?</w:t>
      </w:r>
    </w:p>
    <w:p w14:paraId="6B0B4EEE" w14:textId="77777777" w:rsidR="00205EF0" w:rsidRPr="00205EF0" w:rsidRDefault="00205EF0" w:rsidP="00205EF0">
      <w:p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205EF0">
        <w:rPr>
          <w:sz w:val="24"/>
          <w:szCs w:val="24"/>
        </w:rPr>
        <w:t>https://www.epa.gov/ghgemissions/overview-greenhouse-gases#CO2 lifetime</w:t>
      </w:r>
      <w:r>
        <w:rPr>
          <w:sz w:val="24"/>
          <w:szCs w:val="24"/>
        </w:rPr>
        <w:t xml:space="preserve"> to answer the following questions.</w:t>
      </w:r>
    </w:p>
    <w:p w14:paraId="2BE001DD" w14:textId="77777777" w:rsidR="00205EF0" w:rsidRDefault="002C2CA0" w:rsidP="00205E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confidence do you have in your predictions</w:t>
      </w:r>
      <w:r w:rsidR="00205EF0">
        <w:rPr>
          <w:sz w:val="24"/>
          <w:szCs w:val="24"/>
        </w:rPr>
        <w:t xml:space="preserve"> of atmospheric MH4</w:t>
      </w:r>
      <w:r>
        <w:rPr>
          <w:sz w:val="24"/>
          <w:szCs w:val="24"/>
        </w:rPr>
        <w:t>? Hint: Consider the leveling off period in the methane</w:t>
      </w:r>
      <w:r w:rsidR="00205EF0">
        <w:rPr>
          <w:sz w:val="24"/>
          <w:szCs w:val="24"/>
        </w:rPr>
        <w:t xml:space="preserve"> data and information from the article. </w:t>
      </w:r>
    </w:p>
    <w:p w14:paraId="4BB4496F" w14:textId="77777777" w:rsidR="00205EF0" w:rsidRDefault="00205EF0" w:rsidP="00205E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Methane is measured in ppb whereas CO2 is measured in pp</w:t>
      </w:r>
      <w:r w:rsidR="00B70A1B">
        <w:rPr>
          <w:sz w:val="24"/>
          <w:szCs w:val="24"/>
        </w:rPr>
        <w:t>m</w:t>
      </w:r>
      <w:r>
        <w:rPr>
          <w:sz w:val="24"/>
          <w:szCs w:val="24"/>
        </w:rPr>
        <w:t xml:space="preserve">. It would seem then that since there is so much less atmospheric MH4 than C02 that it is not important. Why is this true or not? </w:t>
      </w:r>
    </w:p>
    <w:p w14:paraId="5E721278" w14:textId="77777777" w:rsidR="00205EF0" w:rsidRDefault="00205EF0" w:rsidP="00205E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Globally, what is the largest source of MH4 emissions? What would we have to do to reduce the emissions from this source?</w:t>
      </w:r>
    </w:p>
    <w:p w14:paraId="593B7C0E" w14:textId="77777777" w:rsidR="00205EF0" w:rsidRDefault="00205EF0" w:rsidP="00205E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U.S., what is the largest source of MH4 emissions? What would we have to do to reduce the emissions from this source?</w:t>
      </w:r>
    </w:p>
    <w:sectPr w:rsidR="00205EF0" w:rsidSect="00B70A1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39E9" w14:textId="77777777" w:rsidR="003042A9" w:rsidRDefault="003042A9" w:rsidP="008A42E3">
      <w:pPr>
        <w:spacing w:after="0" w:line="240" w:lineRule="auto"/>
      </w:pPr>
      <w:r>
        <w:separator/>
      </w:r>
    </w:p>
  </w:endnote>
  <w:endnote w:type="continuationSeparator" w:id="0">
    <w:p w14:paraId="78CE0292" w14:textId="77777777" w:rsidR="003042A9" w:rsidRDefault="003042A9" w:rsidP="008A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F645" w14:textId="77777777" w:rsidR="003042A9" w:rsidRDefault="003042A9" w:rsidP="008A42E3">
      <w:pPr>
        <w:spacing w:after="0" w:line="240" w:lineRule="auto"/>
      </w:pPr>
      <w:r>
        <w:separator/>
      </w:r>
    </w:p>
  </w:footnote>
  <w:footnote w:type="continuationSeparator" w:id="0">
    <w:p w14:paraId="3FE0725D" w14:textId="77777777" w:rsidR="003042A9" w:rsidRDefault="003042A9" w:rsidP="008A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3A0"/>
    <w:multiLevelType w:val="hybridMultilevel"/>
    <w:tmpl w:val="2018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6050D"/>
    <w:multiLevelType w:val="hybridMultilevel"/>
    <w:tmpl w:val="ACD6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5AE0"/>
    <w:multiLevelType w:val="hybridMultilevel"/>
    <w:tmpl w:val="19EA9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BB"/>
    <w:rsid w:val="00042E86"/>
    <w:rsid w:val="0014669D"/>
    <w:rsid w:val="001865B8"/>
    <w:rsid w:val="00194B2C"/>
    <w:rsid w:val="001C4179"/>
    <w:rsid w:val="001F379A"/>
    <w:rsid w:val="00205EF0"/>
    <w:rsid w:val="002755BE"/>
    <w:rsid w:val="002C2CA0"/>
    <w:rsid w:val="003042A9"/>
    <w:rsid w:val="00304A04"/>
    <w:rsid w:val="00340076"/>
    <w:rsid w:val="003C751C"/>
    <w:rsid w:val="0051339D"/>
    <w:rsid w:val="00561940"/>
    <w:rsid w:val="007150BB"/>
    <w:rsid w:val="007723A0"/>
    <w:rsid w:val="007D41AE"/>
    <w:rsid w:val="0080125E"/>
    <w:rsid w:val="008A42E3"/>
    <w:rsid w:val="008B61FC"/>
    <w:rsid w:val="009A4D5A"/>
    <w:rsid w:val="00AC60E5"/>
    <w:rsid w:val="00B63D30"/>
    <w:rsid w:val="00B70A1B"/>
    <w:rsid w:val="00C607FC"/>
    <w:rsid w:val="00D03E48"/>
    <w:rsid w:val="00D456FF"/>
    <w:rsid w:val="00D735AE"/>
    <w:rsid w:val="00D92EEE"/>
    <w:rsid w:val="00EA4B82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B447"/>
  <w15:docId w15:val="{571CAE63-8138-4AF7-8AE9-FF7ECA10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B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C41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2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2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2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B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B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4B8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45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FE88-D4B9-46D2-A4C5-0762F33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Ithaca College</dc:creator>
  <cp:keywords/>
  <dc:description/>
  <cp:lastModifiedBy>Thomas Pfaff</cp:lastModifiedBy>
  <cp:revision>6</cp:revision>
  <dcterms:created xsi:type="dcterms:W3CDTF">2017-03-28T17:07:00Z</dcterms:created>
  <dcterms:modified xsi:type="dcterms:W3CDTF">2020-06-10T18:52:00Z</dcterms:modified>
</cp:coreProperties>
</file>